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0838adbf6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bad0d25fe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3d1b3b7f44c34" /><Relationship Type="http://schemas.openxmlformats.org/officeDocument/2006/relationships/numbering" Target="/word/numbering.xml" Id="R28cff36aa08c411d" /><Relationship Type="http://schemas.openxmlformats.org/officeDocument/2006/relationships/settings" Target="/word/settings.xml" Id="R28b0a795756746f9" /><Relationship Type="http://schemas.openxmlformats.org/officeDocument/2006/relationships/image" Target="/word/media/997580a7-5d09-44dd-89b8-a7f866dddb19.png" Id="R984bad0d25fe4797" /></Relationships>
</file>