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c7d0fe2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cfef516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Markacho,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e6c943424172" /><Relationship Type="http://schemas.openxmlformats.org/officeDocument/2006/relationships/numbering" Target="/word/numbering.xml" Id="Rf7e22e4504414a5b" /><Relationship Type="http://schemas.openxmlformats.org/officeDocument/2006/relationships/settings" Target="/word/settings.xml" Id="R3c25ab927e504983" /><Relationship Type="http://schemas.openxmlformats.org/officeDocument/2006/relationships/image" Target="/word/media/6c7f511d-53b7-4f06-8de5-0d12ece1bcfa.png" Id="R7511cfef516d4d22" /></Relationships>
</file>