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b15b61379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6332dafa1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Mathurapur,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c0b6e52fd488c" /><Relationship Type="http://schemas.openxmlformats.org/officeDocument/2006/relationships/numbering" Target="/word/numbering.xml" Id="R63a7255444d3411a" /><Relationship Type="http://schemas.openxmlformats.org/officeDocument/2006/relationships/settings" Target="/word/settings.xml" Id="R361e3ba64b18437a" /><Relationship Type="http://schemas.openxmlformats.org/officeDocument/2006/relationships/image" Target="/word/media/f59ef065-1e1e-434b-bbc1-8507f175db23.png" Id="R5e16332dafa14c96" /></Relationships>
</file>