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0151033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2e7d3e2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Mattancheri,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c102f59c4dd0" /><Relationship Type="http://schemas.openxmlformats.org/officeDocument/2006/relationships/numbering" Target="/word/numbering.xml" Id="R1ac95497637e4dae" /><Relationship Type="http://schemas.openxmlformats.org/officeDocument/2006/relationships/settings" Target="/word/settings.xml" Id="R0b324f06dff04dc8" /><Relationship Type="http://schemas.openxmlformats.org/officeDocument/2006/relationships/image" Target="/word/media/1f800fba-d895-479b-be59-21a5295aeb86.png" Id="R99822e7d3e2340d9" /></Relationships>
</file>