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80ecbd7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34a01f3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69ee92344bb3" /><Relationship Type="http://schemas.openxmlformats.org/officeDocument/2006/relationships/numbering" Target="/word/numbering.xml" Id="Ra2ec31a4fac9460d" /><Relationship Type="http://schemas.openxmlformats.org/officeDocument/2006/relationships/settings" Target="/word/settings.xml" Id="R9d1e1f8703844e41" /><Relationship Type="http://schemas.openxmlformats.org/officeDocument/2006/relationships/image" Target="/word/media/1c30ad9b-45ea-4e38-82c5-f27f99cd3fb4.png" Id="Rd94a34a01f3f46d6" /></Relationships>
</file>