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bd32f8fd7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e44e8b24b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b5047c2e4aa2" /><Relationship Type="http://schemas.openxmlformats.org/officeDocument/2006/relationships/numbering" Target="/word/numbering.xml" Id="R8d3e9e28acc949a4" /><Relationship Type="http://schemas.openxmlformats.org/officeDocument/2006/relationships/settings" Target="/word/settings.xml" Id="R2249992d20a84b0a" /><Relationship Type="http://schemas.openxmlformats.org/officeDocument/2006/relationships/image" Target="/word/media/b66cb1e4-0ba5-4608-8fee-585cae85ff83.png" Id="R4b3e44e8b24b4e6b" /></Relationships>
</file>