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52a87335d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bf13591ff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a8a2f56dd42b8" /><Relationship Type="http://schemas.openxmlformats.org/officeDocument/2006/relationships/numbering" Target="/word/numbering.xml" Id="Rf3048ab0f6aa404b" /><Relationship Type="http://schemas.openxmlformats.org/officeDocument/2006/relationships/settings" Target="/word/settings.xml" Id="Rc45ed3ff91f3472d" /><Relationship Type="http://schemas.openxmlformats.org/officeDocument/2006/relationships/image" Target="/word/media/abd9bade-e81b-43ce-a4d5-a72a7aa430e3.png" Id="R77dbf13591ff4945" /></Relationships>
</file>