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cef88d6cb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f6c15cfc9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Menaura,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b04875aa647ce" /><Relationship Type="http://schemas.openxmlformats.org/officeDocument/2006/relationships/numbering" Target="/word/numbering.xml" Id="Ra032e2437cd240e6" /><Relationship Type="http://schemas.openxmlformats.org/officeDocument/2006/relationships/settings" Target="/word/settings.xml" Id="R40a076c6a37e4443" /><Relationship Type="http://schemas.openxmlformats.org/officeDocument/2006/relationships/image" Target="/word/media/efafb8c2-cf96-48a9-b65c-268852304837.png" Id="R2d4f6c15cfc94efb" /></Relationships>
</file>