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fc02fcfd6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b27b19cdc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e8700a920423f" /><Relationship Type="http://schemas.openxmlformats.org/officeDocument/2006/relationships/numbering" Target="/word/numbering.xml" Id="R9ea4be8a5f8b422c" /><Relationship Type="http://schemas.openxmlformats.org/officeDocument/2006/relationships/settings" Target="/word/settings.xml" Id="Rd276062c7f734635" /><Relationship Type="http://schemas.openxmlformats.org/officeDocument/2006/relationships/image" Target="/word/media/fbd412a5-48a4-4bb8-9e52-9f7cc633e64b.png" Id="Rfb0b27b19cdc42e5" /></Relationships>
</file>