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ab3c91c34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692c7b743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b4ad349134bbb" /><Relationship Type="http://schemas.openxmlformats.org/officeDocument/2006/relationships/numbering" Target="/word/numbering.xml" Id="R95ccffe2fe204155" /><Relationship Type="http://schemas.openxmlformats.org/officeDocument/2006/relationships/settings" Target="/word/settings.xml" Id="Rd71ebaff6d4d474b" /><Relationship Type="http://schemas.openxmlformats.org/officeDocument/2006/relationships/image" Target="/word/media/62077f7d-acc6-442f-a64c-40f514411063.png" Id="Rd55692c7b7434bc7" /></Relationships>
</file>