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b10ad308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f83d1ac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6af7300b4b1a" /><Relationship Type="http://schemas.openxmlformats.org/officeDocument/2006/relationships/numbering" Target="/word/numbering.xml" Id="R247ec2de92ae420b" /><Relationship Type="http://schemas.openxmlformats.org/officeDocument/2006/relationships/settings" Target="/word/settings.xml" Id="R6ab048ff5d5f4984" /><Relationship Type="http://schemas.openxmlformats.org/officeDocument/2006/relationships/image" Target="/word/media/21738898-a131-4442-8a78-b0335bd16754.png" Id="Re000f83d1ac44993" /></Relationships>
</file>