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f5c27c238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f310c7938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6ebac01a84afa" /><Relationship Type="http://schemas.openxmlformats.org/officeDocument/2006/relationships/numbering" Target="/word/numbering.xml" Id="R911802e8e07a427f" /><Relationship Type="http://schemas.openxmlformats.org/officeDocument/2006/relationships/settings" Target="/word/settings.xml" Id="Rde57c533ccb94736" /><Relationship Type="http://schemas.openxmlformats.org/officeDocument/2006/relationships/image" Target="/word/media/9c804319-b1b3-4a8c-97a6-1dfab3b43e86.png" Id="R1eaf310c793848f9" /></Relationships>
</file>