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bb9278cfb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2a6d8f12e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Mokhada,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ac7610dbb417c" /><Relationship Type="http://schemas.openxmlformats.org/officeDocument/2006/relationships/numbering" Target="/word/numbering.xml" Id="R02602ad025d64754" /><Relationship Type="http://schemas.openxmlformats.org/officeDocument/2006/relationships/settings" Target="/word/settings.xml" Id="Rae9466272c8c43bf" /><Relationship Type="http://schemas.openxmlformats.org/officeDocument/2006/relationships/image" Target="/word/media/929a28a1-cfde-4a60-8de4-e268b5515feb.png" Id="Rfa52a6d8f12e449a" /></Relationships>
</file>