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b08e43092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45de71c0b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7b520871c4bf4" /><Relationship Type="http://schemas.openxmlformats.org/officeDocument/2006/relationships/numbering" Target="/word/numbering.xml" Id="Rf6c1fcb17eeb4be5" /><Relationship Type="http://schemas.openxmlformats.org/officeDocument/2006/relationships/settings" Target="/word/settings.xml" Id="Rdc79530093e745e3" /><Relationship Type="http://schemas.openxmlformats.org/officeDocument/2006/relationships/image" Target="/word/media/1a3b17ef-4215-4f32-88d3-733e51d93543.png" Id="Rbb345de71c0b4273" /></Relationships>
</file>