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fac54e6de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44a1db862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eed89502c4865" /><Relationship Type="http://schemas.openxmlformats.org/officeDocument/2006/relationships/numbering" Target="/word/numbering.xml" Id="Rde5cd672c7324ab6" /><Relationship Type="http://schemas.openxmlformats.org/officeDocument/2006/relationships/settings" Target="/word/settings.xml" Id="R39fecac3b20641c2" /><Relationship Type="http://schemas.openxmlformats.org/officeDocument/2006/relationships/image" Target="/word/media/816562d8-53db-4cf5-aff5-05b9d6e872bb.png" Id="R1cd44a1db862459d" /></Relationships>
</file>