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b54d647a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09358690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5da87378a4b27" /><Relationship Type="http://schemas.openxmlformats.org/officeDocument/2006/relationships/numbering" Target="/word/numbering.xml" Id="R1aebfbfc7cfa4097" /><Relationship Type="http://schemas.openxmlformats.org/officeDocument/2006/relationships/settings" Target="/word/settings.xml" Id="R71774a6701d741d7" /><Relationship Type="http://schemas.openxmlformats.org/officeDocument/2006/relationships/image" Target="/word/media/eb01a34d-766f-40b6-92a1-1d1f5e0d4e09.png" Id="Rb3809358690646d9" /></Relationships>
</file>