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c2c48ae2a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551bfebba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Moti Cher,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beb3d16ca4977" /><Relationship Type="http://schemas.openxmlformats.org/officeDocument/2006/relationships/numbering" Target="/word/numbering.xml" Id="R2a9128cc0cfd49b2" /><Relationship Type="http://schemas.openxmlformats.org/officeDocument/2006/relationships/settings" Target="/word/settings.xml" Id="Ra9eec3bbe52e40ad" /><Relationship Type="http://schemas.openxmlformats.org/officeDocument/2006/relationships/image" Target="/word/media/3ddebecf-eafa-4207-9980-493d1f404cbe.png" Id="Rfd3551bfebba467d" /></Relationships>
</file>