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d54378a9d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ebacdb82d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Mubarakpur,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9166e059140fe" /><Relationship Type="http://schemas.openxmlformats.org/officeDocument/2006/relationships/numbering" Target="/word/numbering.xml" Id="R936b833d2496407c" /><Relationship Type="http://schemas.openxmlformats.org/officeDocument/2006/relationships/settings" Target="/word/settings.xml" Id="Rfcccd8419a9b461f" /><Relationship Type="http://schemas.openxmlformats.org/officeDocument/2006/relationships/image" Target="/word/media/13ffa4bb-5d8c-4ee8-bb12-b0acbd4c7662.png" Id="Rdc8ebacdb82d47f8" /></Relationships>
</file>