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7e162cf8b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9936f5bc4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c138d6964aa2" /><Relationship Type="http://schemas.openxmlformats.org/officeDocument/2006/relationships/numbering" Target="/word/numbering.xml" Id="R2e28dd1f9be04c8d" /><Relationship Type="http://schemas.openxmlformats.org/officeDocument/2006/relationships/settings" Target="/word/settings.xml" Id="R61c6de3edf884e2c" /><Relationship Type="http://schemas.openxmlformats.org/officeDocument/2006/relationships/image" Target="/word/media/dc7aaffa-1413-4a8a-bb60-838c04e59bf4.png" Id="Rfc09936f5bc44726" /></Relationships>
</file>