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75ce947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479d83ae0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Mudetha,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49fbf38234cf5" /><Relationship Type="http://schemas.openxmlformats.org/officeDocument/2006/relationships/numbering" Target="/word/numbering.xml" Id="Ra4ec7af8bcc74449" /><Relationship Type="http://schemas.openxmlformats.org/officeDocument/2006/relationships/settings" Target="/word/settings.xml" Id="Rd8a0c3ed49e34670" /><Relationship Type="http://schemas.openxmlformats.org/officeDocument/2006/relationships/image" Target="/word/media/2877daaa-c2aa-43e8-8629-b40aad6a936a.png" Id="R864479d83ae045e2" /></Relationships>
</file>