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b2d8c6ac3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ef5e4d4ca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Muhar ka 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f78453a4a4a11" /><Relationship Type="http://schemas.openxmlformats.org/officeDocument/2006/relationships/numbering" Target="/word/numbering.xml" Id="Rbc728f3263344f19" /><Relationship Type="http://schemas.openxmlformats.org/officeDocument/2006/relationships/settings" Target="/word/settings.xml" Id="R850259aabcaa4308" /><Relationship Type="http://schemas.openxmlformats.org/officeDocument/2006/relationships/image" Target="/word/media/1a094284-b7b7-403d-990b-574fca4e162d.png" Id="R9daef5e4d4ca4749" /></Relationships>
</file>