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cb01b0a7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74c2ee9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b1f2d96442a9" /><Relationship Type="http://schemas.openxmlformats.org/officeDocument/2006/relationships/numbering" Target="/word/numbering.xml" Id="R79409104caf04ede" /><Relationship Type="http://schemas.openxmlformats.org/officeDocument/2006/relationships/settings" Target="/word/settings.xml" Id="R9405aa426f554508" /><Relationship Type="http://schemas.openxmlformats.org/officeDocument/2006/relationships/image" Target="/word/media/de768176-967d-4719-887a-f4d30f83d4b5.png" Id="R93f074c2ee90404b" /></Relationships>
</file>