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fb6b1f9d0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3d882779f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Murgod,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253698d794731" /><Relationship Type="http://schemas.openxmlformats.org/officeDocument/2006/relationships/numbering" Target="/word/numbering.xml" Id="Rdc3c38fc06874b6d" /><Relationship Type="http://schemas.openxmlformats.org/officeDocument/2006/relationships/settings" Target="/word/settings.xml" Id="Rad3b6f192b6d4f0d" /><Relationship Type="http://schemas.openxmlformats.org/officeDocument/2006/relationships/image" Target="/word/media/645d5ad4-d5b4-4bbf-8e31-c46fb8cd628a.png" Id="Raab3d882779f4fef" /></Relationships>
</file>