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33b0c80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fc61c0e2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28af01254a44" /><Relationship Type="http://schemas.openxmlformats.org/officeDocument/2006/relationships/numbering" Target="/word/numbering.xml" Id="Rf5c47e26a3d64e3d" /><Relationship Type="http://schemas.openxmlformats.org/officeDocument/2006/relationships/settings" Target="/word/settings.xml" Id="Rff5325f8d1f64620" /><Relationship Type="http://schemas.openxmlformats.org/officeDocument/2006/relationships/image" Target="/word/media/1328d718-31d9-44fb-80f1-760d214552db.png" Id="Rf5cfc61c0e27498e" /></Relationships>
</file>