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61663d52d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85561dc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2d0ac77184a73" /><Relationship Type="http://schemas.openxmlformats.org/officeDocument/2006/relationships/numbering" Target="/word/numbering.xml" Id="Racbede85751d44b6" /><Relationship Type="http://schemas.openxmlformats.org/officeDocument/2006/relationships/settings" Target="/word/settings.xml" Id="R33ec4c029fa14291" /><Relationship Type="http://schemas.openxmlformats.org/officeDocument/2006/relationships/image" Target="/word/media/ff995e5f-82ca-4e2b-958e-67bd19907289.png" Id="R424d85561dcb4e39" /></Relationships>
</file>