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ca3f847a7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875b7a6f6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Nagartapete,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3e22be7bf4217" /><Relationship Type="http://schemas.openxmlformats.org/officeDocument/2006/relationships/numbering" Target="/word/numbering.xml" Id="R6d952bd89b534b0d" /><Relationship Type="http://schemas.openxmlformats.org/officeDocument/2006/relationships/settings" Target="/word/settings.xml" Id="R72985fe1cde24f5d" /><Relationship Type="http://schemas.openxmlformats.org/officeDocument/2006/relationships/image" Target="/word/media/f9c6a0fd-21b0-4e53-adc3-3fd654357c7d.png" Id="R5c6875b7a6f64e18" /></Relationships>
</file>