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c578f617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d3f49f66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a3cdb4524bc3" /><Relationship Type="http://schemas.openxmlformats.org/officeDocument/2006/relationships/numbering" Target="/word/numbering.xml" Id="R822ac65bde7f4f8f" /><Relationship Type="http://schemas.openxmlformats.org/officeDocument/2006/relationships/settings" Target="/word/settings.xml" Id="R5fad217fffaa426d" /><Relationship Type="http://schemas.openxmlformats.org/officeDocument/2006/relationships/image" Target="/word/media/66d67855-bd8d-455d-9b52-b1ee39575001.png" Id="R9a84d3f49f664f78" /></Relationships>
</file>