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5f51f14aa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863bffff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Chakai,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b9e6880524f45" /><Relationship Type="http://schemas.openxmlformats.org/officeDocument/2006/relationships/numbering" Target="/word/numbering.xml" Id="R1a451f15161a4e1f" /><Relationship Type="http://schemas.openxmlformats.org/officeDocument/2006/relationships/settings" Target="/word/settings.xml" Id="R7c15399bc5704ca5" /><Relationship Type="http://schemas.openxmlformats.org/officeDocument/2006/relationships/image" Target="/word/media/64d136b7-f345-4f5e-8f33-cb28367d48ac.png" Id="Rdc7863bffff449ed" /></Relationships>
</file>