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9bdd1e27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8e2d0b907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c4dec135e4f0f" /><Relationship Type="http://schemas.openxmlformats.org/officeDocument/2006/relationships/numbering" Target="/word/numbering.xml" Id="Red42c81f5f834245" /><Relationship Type="http://schemas.openxmlformats.org/officeDocument/2006/relationships/settings" Target="/word/settings.xml" Id="R178f919b6ba146cc" /><Relationship Type="http://schemas.openxmlformats.org/officeDocument/2006/relationships/image" Target="/word/media/2c0f5550-b7da-44bf-b0b9-1acc948bca18.png" Id="Rb778e2d0b90743b3" /></Relationships>
</file>