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9f34f9b05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628fb931f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Duli,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ad944f08f4722" /><Relationship Type="http://schemas.openxmlformats.org/officeDocument/2006/relationships/numbering" Target="/word/numbering.xml" Id="R9344bbfe87b44233" /><Relationship Type="http://schemas.openxmlformats.org/officeDocument/2006/relationships/settings" Target="/word/settings.xml" Id="R5ebe4322cd8f4516" /><Relationship Type="http://schemas.openxmlformats.org/officeDocument/2006/relationships/image" Target="/word/media/3b29e102-91f2-4c01-b94e-156e3e6c25ef.png" Id="R572628fb931f4cdf" /></Relationships>
</file>