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82904795a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77dbd12da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Kanhai,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402fcbb894582" /><Relationship Type="http://schemas.openxmlformats.org/officeDocument/2006/relationships/numbering" Target="/word/numbering.xml" Id="R5d50ca0cba26446a" /><Relationship Type="http://schemas.openxmlformats.org/officeDocument/2006/relationships/settings" Target="/word/settings.xml" Id="Rebf4f32a503847e7" /><Relationship Type="http://schemas.openxmlformats.org/officeDocument/2006/relationships/image" Target="/word/media/1c68832a-f11a-4808-96ec-af59f641754b.png" Id="Rbdb77dbd12da4e65" /></Relationships>
</file>