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30a4d0003c4a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4b754baaea46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Nagla Mani,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0f9953f6a745c2" /><Relationship Type="http://schemas.openxmlformats.org/officeDocument/2006/relationships/numbering" Target="/word/numbering.xml" Id="R8cb427d69ed043a5" /><Relationship Type="http://schemas.openxmlformats.org/officeDocument/2006/relationships/settings" Target="/word/settings.xml" Id="Ra07a9f2cc2b444c9" /><Relationship Type="http://schemas.openxmlformats.org/officeDocument/2006/relationships/image" Target="/word/media/0f9079fd-000b-4ce9-8fc2-34a5ae5dfb30.png" Id="Rc74b754baaea462b" /></Relationships>
</file>