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3b7f77d6f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11ddb2000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Mathuria,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263cefdfb4fdd" /><Relationship Type="http://schemas.openxmlformats.org/officeDocument/2006/relationships/numbering" Target="/word/numbering.xml" Id="R8eeec9572a36495b" /><Relationship Type="http://schemas.openxmlformats.org/officeDocument/2006/relationships/settings" Target="/word/settings.xml" Id="Rab0a36a2b96f4f8c" /><Relationship Type="http://schemas.openxmlformats.org/officeDocument/2006/relationships/image" Target="/word/media/d2d36c28-60d1-4ac9-9331-64bdb47fc8ff.png" Id="R26311ddb20004837" /></Relationships>
</file>