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b0b9f751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a3503ff4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Nawabpur,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36c5fac3047fb" /><Relationship Type="http://schemas.openxmlformats.org/officeDocument/2006/relationships/numbering" Target="/word/numbering.xml" Id="Rfd4069108d5a4c58" /><Relationship Type="http://schemas.openxmlformats.org/officeDocument/2006/relationships/settings" Target="/word/settings.xml" Id="Rc82286689779444f" /><Relationship Type="http://schemas.openxmlformats.org/officeDocument/2006/relationships/image" Target="/word/media/7c663b9b-3eea-4448-bdd6-44ce13a75db3.png" Id="R0d90a3503ff44580" /></Relationships>
</file>