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534f6461e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d9bc2bd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 Sarai,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a273dc7dc4695" /><Relationship Type="http://schemas.openxmlformats.org/officeDocument/2006/relationships/numbering" Target="/word/numbering.xml" Id="Rb24d7a879731470b" /><Relationship Type="http://schemas.openxmlformats.org/officeDocument/2006/relationships/settings" Target="/word/settings.xml" Id="R8292a27d856c442a" /><Relationship Type="http://schemas.openxmlformats.org/officeDocument/2006/relationships/image" Target="/word/media/115d9c43-6f96-43a1-80f5-641c2f3c9872.png" Id="R08dcd9bc2bdc421d" /></Relationships>
</file>