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f3ca27c2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da9253ced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Naigaum,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1d4283464867" /><Relationship Type="http://schemas.openxmlformats.org/officeDocument/2006/relationships/numbering" Target="/word/numbering.xml" Id="Rc1f5baecdf9e4f5c" /><Relationship Type="http://schemas.openxmlformats.org/officeDocument/2006/relationships/settings" Target="/word/settings.xml" Id="Rcd390c8c42244adf" /><Relationship Type="http://schemas.openxmlformats.org/officeDocument/2006/relationships/image" Target="/word/media/59a039b9-e0fc-45c5-a219-7becb74e539c.png" Id="Ra3dda9253ced42aa" /></Relationships>
</file>