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7507f9391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d39cc9247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b21cc7b664525" /><Relationship Type="http://schemas.openxmlformats.org/officeDocument/2006/relationships/numbering" Target="/word/numbering.xml" Id="R456ce4eac83f424d" /><Relationship Type="http://schemas.openxmlformats.org/officeDocument/2006/relationships/settings" Target="/word/settings.xml" Id="R9d502ffeda924eef" /><Relationship Type="http://schemas.openxmlformats.org/officeDocument/2006/relationships/image" Target="/word/media/00c1138a-d04f-4e1e-a98f-0049b70f09a5.png" Id="R15ed39cc92474c7e" /></Relationships>
</file>