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88bdfcc19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519a678a3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Naiyasar,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2485516cd404f" /><Relationship Type="http://schemas.openxmlformats.org/officeDocument/2006/relationships/numbering" Target="/word/numbering.xml" Id="Rc9f5f0dcc33643f5" /><Relationship Type="http://schemas.openxmlformats.org/officeDocument/2006/relationships/settings" Target="/word/settings.xml" Id="R8d56d7b740974c41" /><Relationship Type="http://schemas.openxmlformats.org/officeDocument/2006/relationships/image" Target="/word/media/580ee2a2-6fd0-438c-8077-15bc53c595ec.png" Id="Rb10519a678a34f9c" /></Relationships>
</file>