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9f09ef84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8e689ae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Nallepilli,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9d35ba85844dd" /><Relationship Type="http://schemas.openxmlformats.org/officeDocument/2006/relationships/numbering" Target="/word/numbering.xml" Id="R0465b09a50804e77" /><Relationship Type="http://schemas.openxmlformats.org/officeDocument/2006/relationships/settings" Target="/word/settings.xml" Id="Refe9e22af31745f7" /><Relationship Type="http://schemas.openxmlformats.org/officeDocument/2006/relationships/image" Target="/word/media/817df3b5-53e0-439a-96ed-79cc1526442f.png" Id="R10b68e689ae647b1" /></Relationships>
</file>