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c215cdfc3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ca5fbc38d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3eb642bfb4d4a" /><Relationship Type="http://schemas.openxmlformats.org/officeDocument/2006/relationships/numbering" Target="/word/numbering.xml" Id="R1a64ac8322084e6f" /><Relationship Type="http://schemas.openxmlformats.org/officeDocument/2006/relationships/settings" Target="/word/settings.xml" Id="R925e5876fc4b4e30" /><Relationship Type="http://schemas.openxmlformats.org/officeDocument/2006/relationships/image" Target="/word/media/42334862-6247-441e-bbb6-25020aa65f96.png" Id="R572ca5fbc38d4d80" /></Relationships>
</file>