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1ac5f4cd1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cebbf91ba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Nampong,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27e5a74074a22" /><Relationship Type="http://schemas.openxmlformats.org/officeDocument/2006/relationships/numbering" Target="/word/numbering.xml" Id="Rb6f4e8e170e645d0" /><Relationship Type="http://schemas.openxmlformats.org/officeDocument/2006/relationships/settings" Target="/word/settings.xml" Id="R84dbbc50980e4265" /><Relationship Type="http://schemas.openxmlformats.org/officeDocument/2006/relationships/image" Target="/word/media/3699c72f-b27e-4e67-8b6e-32d6f5e0a084.png" Id="Rcc3cebbf91ba4909" /></Relationships>
</file>