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e2a0fb7b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d5e516b8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b20d25a44e5e" /><Relationship Type="http://schemas.openxmlformats.org/officeDocument/2006/relationships/numbering" Target="/word/numbering.xml" Id="R96dbad86ee0948ae" /><Relationship Type="http://schemas.openxmlformats.org/officeDocument/2006/relationships/settings" Target="/word/settings.xml" Id="R65f89ce198b245a2" /><Relationship Type="http://schemas.openxmlformats.org/officeDocument/2006/relationships/image" Target="/word/media/4526a540-924e-424a-aae8-2220b8ef89e6.png" Id="Rc9ed5e516b8342eb" /></Relationships>
</file>