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1e565bd70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edd0f1291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Natnayapalli,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a83c02cac4cec" /><Relationship Type="http://schemas.openxmlformats.org/officeDocument/2006/relationships/numbering" Target="/word/numbering.xml" Id="R4eed7a3454f7456b" /><Relationship Type="http://schemas.openxmlformats.org/officeDocument/2006/relationships/settings" Target="/word/settings.xml" Id="Re0f9584a5f8542d4" /><Relationship Type="http://schemas.openxmlformats.org/officeDocument/2006/relationships/image" Target="/word/media/1d107a55-e922-40dc-8a61-d679452d96fa.png" Id="Rbb8edd0f12914cc2" /></Relationships>
</file>