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4344beaf9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d843f9624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f32388dc94d35" /><Relationship Type="http://schemas.openxmlformats.org/officeDocument/2006/relationships/numbering" Target="/word/numbering.xml" Id="R557d663334654b17" /><Relationship Type="http://schemas.openxmlformats.org/officeDocument/2006/relationships/settings" Target="/word/settings.xml" Id="R8675b9da3ba3447e" /><Relationship Type="http://schemas.openxmlformats.org/officeDocument/2006/relationships/image" Target="/word/media/6a844182-0919-4dae-83e0-91d88d3a88aa.png" Id="R1ccd843f96244434" /></Relationships>
</file>