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7cef10ae6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a1b08952a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Nawada Bhola,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a2de3549c4a99" /><Relationship Type="http://schemas.openxmlformats.org/officeDocument/2006/relationships/numbering" Target="/word/numbering.xml" Id="R7e58f19862b04f06" /><Relationship Type="http://schemas.openxmlformats.org/officeDocument/2006/relationships/settings" Target="/word/settings.xml" Id="Re6f40b6aa16e4b5e" /><Relationship Type="http://schemas.openxmlformats.org/officeDocument/2006/relationships/image" Target="/word/media/ea585267-0416-4ae1-9e72-eca7ad8b7b61.png" Id="R853a1b08952a4fce" /></Relationships>
</file>