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11f01075a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a1f29291c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Nawada Doim,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fa8a4e3594b94" /><Relationship Type="http://schemas.openxmlformats.org/officeDocument/2006/relationships/numbering" Target="/word/numbering.xml" Id="Rca0712cf985440bc" /><Relationship Type="http://schemas.openxmlformats.org/officeDocument/2006/relationships/settings" Target="/word/settings.xml" Id="R9a452498e6844317" /><Relationship Type="http://schemas.openxmlformats.org/officeDocument/2006/relationships/image" Target="/word/media/bde2c8f8-9a9d-4727-a9ce-febdde75b456.png" Id="R592a1f29291c4c68" /></Relationships>
</file>