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116beef4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93bff46a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Nawra Toba,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057bf3cf4e12" /><Relationship Type="http://schemas.openxmlformats.org/officeDocument/2006/relationships/numbering" Target="/word/numbering.xml" Id="Rcaf4dde7930b4ed3" /><Relationship Type="http://schemas.openxmlformats.org/officeDocument/2006/relationships/settings" Target="/word/settings.xml" Id="R6f9dc707b59b4ec7" /><Relationship Type="http://schemas.openxmlformats.org/officeDocument/2006/relationships/image" Target="/word/media/859456ad-b251-4841-9c78-95581a1965bc.png" Id="Rb5593bff46ad45bb" /></Relationships>
</file>