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ac3bb4377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fd95ca0ea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Netra Kothe,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5c42ac94b4abd" /><Relationship Type="http://schemas.openxmlformats.org/officeDocument/2006/relationships/numbering" Target="/word/numbering.xml" Id="Rd93e09acba894a47" /><Relationship Type="http://schemas.openxmlformats.org/officeDocument/2006/relationships/settings" Target="/word/settings.xml" Id="Rc2e21bb67dbb4faa" /><Relationship Type="http://schemas.openxmlformats.org/officeDocument/2006/relationships/image" Target="/word/media/e3be9fa7-379a-4b59-9487-725487d8eda0.png" Id="Rafafd95ca0ea4ec3" /></Relationships>
</file>