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b84d279af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ae8f1749f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20d8c2b114ce6" /><Relationship Type="http://schemas.openxmlformats.org/officeDocument/2006/relationships/numbering" Target="/word/numbering.xml" Id="R8c3018acfc4f4f4f" /><Relationship Type="http://schemas.openxmlformats.org/officeDocument/2006/relationships/settings" Target="/word/settings.xml" Id="R34cc9f013b2344d7" /><Relationship Type="http://schemas.openxmlformats.org/officeDocument/2006/relationships/image" Target="/word/media/07279a23-bd3a-4313-82b7-d2b00b54c0dc.png" Id="R1deae8f1749f4232" /></Relationships>
</file>