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2e2f2bbca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ae537515a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d2b2d6acc4f46" /><Relationship Type="http://schemas.openxmlformats.org/officeDocument/2006/relationships/numbering" Target="/word/numbering.xml" Id="Rddffd73772044c62" /><Relationship Type="http://schemas.openxmlformats.org/officeDocument/2006/relationships/settings" Target="/word/settings.xml" Id="Re7ab76ffbc33455b" /><Relationship Type="http://schemas.openxmlformats.org/officeDocument/2006/relationships/image" Target="/word/media/07073efe-54b0-4e7e-8244-0990784f1714.png" Id="Rd31ae537515a45eb" /></Relationships>
</file>